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19A29AFE" w14:textId="77777777" w:rsidR="00ED605A" w:rsidRPr="00F074E9" w:rsidRDefault="00F074E9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074E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«Привольный агро»</w:t>
            </w:r>
          </w:p>
          <w:p w14:paraId="010CB9A8" w14:textId="139BD4D2" w:rsidR="00F074E9" w:rsidRPr="001504AB" w:rsidRDefault="00F074E9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F074E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«Присожье»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5C40498A" w14:textId="531A6453" w:rsidR="00ED605A" w:rsidRDefault="00F074E9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074E9">
              <w:rPr>
                <w:rFonts w:ascii="Times New Roman" w:hAnsi="Times New Roman"/>
                <w:sz w:val="24"/>
                <w:szCs w:val="24"/>
              </w:rPr>
              <w:t>Республика Беларусь, 213258,Могилевская область, Славгородский район, аг.</w:t>
            </w:r>
            <w:r w:rsidR="00D3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4E9">
              <w:rPr>
                <w:rFonts w:ascii="Times New Roman" w:hAnsi="Times New Roman"/>
                <w:sz w:val="24"/>
                <w:szCs w:val="24"/>
              </w:rPr>
              <w:t>Ржавка 1, ул.Центральная,2</w:t>
            </w:r>
          </w:p>
          <w:p w14:paraId="7CDFA32A" w14:textId="68B4416D" w:rsidR="00F074E9" w:rsidRPr="00F074E9" w:rsidRDefault="00F074E9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Беларусь, 213245, Могилевская область, г.Славгород, ул.Калинина,44а</w:t>
            </w:r>
          </w:p>
          <w:p w14:paraId="010CB9AB" w14:textId="77777777" w:rsidR="00F074E9" w:rsidRPr="001504AB" w:rsidRDefault="00F074E9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29521763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9851604" w14:textId="77777777" w:rsidR="00F074E9" w:rsidRDefault="00F074E9" w:rsidP="00F074E9">
            <w:pPr>
              <w:rPr>
                <w:rFonts w:ascii="Times New Roman" w:hAnsi="Times New Roman"/>
                <w:sz w:val="24"/>
                <w:szCs w:val="24"/>
              </w:rPr>
            </w:pPr>
            <w:r w:rsidRPr="00F074E9">
              <w:rPr>
                <w:rFonts w:ascii="Times New Roman" w:hAnsi="Times New Roman"/>
                <w:sz w:val="24"/>
                <w:szCs w:val="24"/>
              </w:rPr>
              <w:t>Республика Беларусь, 213258,Могилевская область, Славгородский район, аг.Ржавка 1, ул.Центральная,2</w:t>
            </w:r>
          </w:p>
          <w:p w14:paraId="31AA9842" w14:textId="77777777" w:rsidR="00F074E9" w:rsidRPr="00F074E9" w:rsidRDefault="00F074E9" w:rsidP="00F07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Беларусь, 213245, Могилевская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лавгород, ул.Калинина,44а</w:t>
            </w:r>
          </w:p>
          <w:p w14:paraId="010CB9AE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66CDDE3B" w:rsidR="00ED605A" w:rsidRPr="00F074E9" w:rsidRDefault="00F074E9" w:rsidP="00F074E9">
            <w:pPr>
              <w:rPr>
                <w:rFonts w:ascii="Times New Roman" w:hAnsi="Times New Roman"/>
                <w:sz w:val="24"/>
                <w:szCs w:val="24"/>
              </w:rPr>
            </w:pPr>
            <w:r w:rsidRPr="00F074E9">
              <w:rPr>
                <w:rFonts w:ascii="Times New Roman" w:hAnsi="Times New Roman"/>
                <w:sz w:val="24"/>
                <w:szCs w:val="24"/>
              </w:rPr>
              <w:t>Реорганизация ОАО «Привольный агро»  в форме присоединения к нему ОАО «</w:t>
            </w:r>
            <w:proofErr w:type="spellStart"/>
            <w:r w:rsidRPr="00F074E9">
              <w:rPr>
                <w:rFonts w:ascii="Times New Roman" w:hAnsi="Times New Roman"/>
                <w:sz w:val="24"/>
                <w:szCs w:val="24"/>
              </w:rPr>
              <w:t>Присожье</w:t>
            </w:r>
            <w:proofErr w:type="spellEnd"/>
            <w:r w:rsidRPr="00F074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1F23456C" w:rsidR="00ED605A" w:rsidRPr="00D31DDD" w:rsidRDefault="00F074E9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D31DDD">
              <w:rPr>
                <w:rFonts w:ascii="Times New Roman" w:hAnsi="Times New Roman"/>
                <w:sz w:val="24"/>
                <w:szCs w:val="24"/>
              </w:rPr>
              <w:t>Решение Славгородского районного исполнительного комитета от 27.10.2023г. №43-11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63B87C8B" w:rsidR="00ED605A" w:rsidRPr="00D31DDD" w:rsidRDefault="00D31DD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D31DDD">
              <w:rPr>
                <w:rFonts w:ascii="Times New Roman" w:hAnsi="Times New Roman"/>
                <w:sz w:val="24"/>
                <w:szCs w:val="24"/>
              </w:rPr>
              <w:t>Дополнительный выпуск акций передается в собственность единственному акционеру Славгородскому райисполкому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3DE66424" w:rsidR="00966421" w:rsidRPr="00D31DDD" w:rsidRDefault="00D31DDD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D31DDD">
              <w:rPr>
                <w:rFonts w:ascii="Times New Roman" w:hAnsi="Times New Roman"/>
                <w:sz w:val="24"/>
                <w:szCs w:val="24"/>
              </w:rPr>
              <w:t>Открытое акционерное общество «АСБ Беларусбанк»,220089, г</w:t>
            </w:r>
            <w:proofErr w:type="gramStart"/>
            <w:r w:rsidRPr="00D31DD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31DDD">
              <w:rPr>
                <w:rFonts w:ascii="Times New Roman" w:hAnsi="Times New Roman"/>
                <w:sz w:val="24"/>
                <w:szCs w:val="24"/>
              </w:rPr>
              <w:t>инск, пр-т Держинского</w:t>
            </w:r>
            <w:bookmarkStart w:id="0" w:name="_GoBack"/>
            <w:bookmarkEnd w:id="0"/>
            <w:r w:rsidRPr="00D31DDD">
              <w:rPr>
                <w:rFonts w:ascii="Times New Roman" w:hAnsi="Times New Roman"/>
                <w:sz w:val="24"/>
                <w:szCs w:val="24"/>
              </w:rPr>
              <w:t>, 18; УНП 100325912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6F3E3A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31DDD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074E9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4</cp:revision>
  <dcterms:created xsi:type="dcterms:W3CDTF">2023-12-22T08:22:00Z</dcterms:created>
  <dcterms:modified xsi:type="dcterms:W3CDTF">2023-12-22T08:25:00Z</dcterms:modified>
</cp:coreProperties>
</file>