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7B383AC7" w14:textId="77777777" w:rsidR="00ED605A" w:rsidRDefault="00E54E38" w:rsidP="00E5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E38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</w:t>
            </w:r>
            <w:r>
              <w:rPr>
                <w:rFonts w:ascii="Times New Roman" w:hAnsi="Times New Roman"/>
                <w:sz w:val="24"/>
                <w:szCs w:val="24"/>
              </w:rPr>
              <w:t>общество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Привольный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агро»</w:t>
            </w:r>
          </w:p>
          <w:p w14:paraId="30BCE20E" w14:textId="77777777" w:rsidR="00E54E38" w:rsidRDefault="00E54E38" w:rsidP="00E54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«Присожье» </w:t>
            </w:r>
          </w:p>
          <w:p w14:paraId="5CD3C6DD" w14:textId="272AD1BC" w:rsidR="00E54E38" w:rsidRPr="00E54E38" w:rsidRDefault="00E54E38" w:rsidP="00ED60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5938F4DF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4740E6C5" w14:textId="3F8C2151" w:rsidR="00E54E38" w:rsidRDefault="00E54E38" w:rsidP="00E54E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213258,Могилевская область, Славгородский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Ржавка 1, ул</w:t>
            </w:r>
            <w:r w:rsidR="00971226">
              <w:rPr>
                <w:rFonts w:ascii="Times New Roman" w:hAnsi="Times New Roman"/>
                <w:sz w:val="24"/>
                <w:szCs w:val="24"/>
              </w:rPr>
              <w:t>. Ц</w:t>
            </w:r>
            <w:r>
              <w:rPr>
                <w:rFonts w:ascii="Times New Roman" w:hAnsi="Times New Roman"/>
                <w:sz w:val="24"/>
                <w:szCs w:val="24"/>
              </w:rPr>
              <w:t>ентральная,2</w:t>
            </w:r>
          </w:p>
          <w:p w14:paraId="1FE1FDD1" w14:textId="7697C75B" w:rsidR="00E54E38" w:rsidRDefault="00E54E38" w:rsidP="00E54E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 г</w:t>
            </w:r>
            <w:r w:rsidR="00971226">
              <w:rPr>
                <w:rFonts w:ascii="Times New Roman" w:hAnsi="Times New Roman"/>
                <w:sz w:val="24"/>
                <w:szCs w:val="24"/>
              </w:rPr>
              <w:t>. С</w:t>
            </w:r>
            <w:r>
              <w:rPr>
                <w:rFonts w:ascii="Times New Roman" w:hAnsi="Times New Roman"/>
                <w:sz w:val="24"/>
                <w:szCs w:val="24"/>
              </w:rPr>
              <w:t>лавгород, ул</w:t>
            </w:r>
            <w:r w:rsidR="00971226">
              <w:rPr>
                <w:rFonts w:ascii="Times New Roman" w:hAnsi="Times New Roman"/>
                <w:sz w:val="24"/>
                <w:szCs w:val="24"/>
              </w:rPr>
              <w:t>. К</w:t>
            </w:r>
            <w:r>
              <w:rPr>
                <w:rFonts w:ascii="Times New Roman" w:hAnsi="Times New Roman"/>
                <w:sz w:val="24"/>
                <w:szCs w:val="24"/>
              </w:rPr>
              <w:t>алинина,44а</w:t>
            </w:r>
          </w:p>
          <w:p w14:paraId="5CD3C6E0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2A87FC31" w14:textId="77777777" w:rsidR="00E54E38" w:rsidRDefault="00E54E38" w:rsidP="00E54E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 Беларусь, 213258,Могилевская область, Славгородский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Ржавка 1, 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ентральная,2</w:t>
            </w:r>
          </w:p>
          <w:p w14:paraId="3DE29DDF" w14:textId="77777777" w:rsidR="00E54E38" w:rsidRDefault="00E54E38" w:rsidP="00E54E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Беларусь, 213245, Могилевская область,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лавгород, ул.Калинина,44а</w:t>
            </w:r>
          </w:p>
          <w:p w14:paraId="5CD3C6E3" w14:textId="77777777" w:rsidR="00ED605A" w:rsidRPr="001504AB" w:rsidRDefault="00ED605A" w:rsidP="00ED60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605A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076FA42F" w:rsidR="00ED605A" w:rsidRPr="001504AB" w:rsidRDefault="00E54E3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ОАО «Привольный агро»  в форме присоединения к нему ОАО «Присожье»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4A007C3C" w:rsidR="00ED605A" w:rsidRPr="001504AB" w:rsidRDefault="00E54E3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Славгородского районного исполнительного комитета от 27.10.2023г. №43-11</w:t>
            </w:r>
          </w:p>
        </w:tc>
      </w:tr>
      <w:tr w:rsidR="00ED605A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20E7C3D9" w:rsidR="00ED605A" w:rsidRPr="001504AB" w:rsidRDefault="00E54E3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Дополнительный выпуск акций передается в собственность единственному акционеру Славгородскому райисполкому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51011330" w:rsidR="00ED605A" w:rsidRPr="001504AB" w:rsidRDefault="0070125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-</w:t>
            </w:r>
            <w:bookmarkStart w:id="0" w:name="_GoBack"/>
            <w:bookmarkEnd w:id="0"/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76511A78" w:rsidR="00ED605A" w:rsidRPr="001504AB" w:rsidRDefault="00E54E3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29.12.2023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0C993615" w:rsidR="00ED605A" w:rsidRPr="001504AB" w:rsidRDefault="00E54E38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акционерное общество «АСБ Беларусбанк»,220089, г. Минск, пр-т Дзержинского, 18; УНП 100325912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0125B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71226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54E38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2024-01-03T13:09:00Z</dcterms:created>
  <dcterms:modified xsi:type="dcterms:W3CDTF">2024-01-03T13:09:00Z</dcterms:modified>
</cp:coreProperties>
</file>